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B7E" w:rsidRP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B7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ЗАТВЕРДЖУЮ</w:t>
      </w:r>
    </w:p>
    <w:p w:rsid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>Секретар міської ради</w:t>
      </w:r>
    </w:p>
    <w:p w:rsidR="00520427" w:rsidRDefault="00520427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3B7E" w:rsidRP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</w:t>
      </w:r>
    </w:p>
    <w:p w:rsidR="00983B7E" w:rsidRP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983B7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Вадим КОЖУХОВСЬКИЙ</w:t>
      </w:r>
    </w:p>
    <w:p w:rsid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983B7E" w:rsidRPr="00983B7E" w:rsidRDefault="004B3D7B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2042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20427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29 грудня</w:t>
      </w:r>
      <w:r w:rsidR="00A6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</w:t>
      </w:r>
      <w:r w:rsidR="00520427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року</w:t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 w:rsidRP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983B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</w:p>
    <w:p w:rsidR="00983B7E" w:rsidRPr="00983B7E" w:rsidRDefault="00983B7E" w:rsidP="00983B7E">
      <w:pPr>
        <w:keepNext/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983B7E" w:rsidRPr="00983B7E" w:rsidRDefault="00983B7E" w:rsidP="00983B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ЗВІТ</w:t>
      </w:r>
    </w:p>
    <w:p w:rsidR="00983B7E" w:rsidRDefault="00865DD7" w:rsidP="00983B7E">
      <w:pPr>
        <w:pStyle w:val="a4"/>
        <w:spacing w:before="0" w:beforeAutospacing="0" w:after="0" w:afterAutospacing="0" w:line="375" w:lineRule="atLeast"/>
        <w:ind w:firstLine="708"/>
        <w:jc w:val="center"/>
        <w:rPr>
          <w:b/>
          <w:color w:val="424242"/>
          <w:sz w:val="28"/>
          <w:szCs w:val="28"/>
        </w:rPr>
      </w:pPr>
      <w:r>
        <w:rPr>
          <w:b/>
          <w:color w:val="424242"/>
          <w:sz w:val="28"/>
          <w:szCs w:val="28"/>
        </w:rPr>
        <w:t xml:space="preserve">про </w:t>
      </w:r>
      <w:r w:rsidR="00983B7E" w:rsidRPr="0042105F">
        <w:rPr>
          <w:b/>
          <w:color w:val="424242"/>
          <w:sz w:val="28"/>
          <w:szCs w:val="28"/>
        </w:rPr>
        <w:t xml:space="preserve"> вик</w:t>
      </w:r>
      <w:r w:rsidR="00983B7E">
        <w:rPr>
          <w:b/>
          <w:color w:val="424242"/>
          <w:sz w:val="28"/>
          <w:szCs w:val="28"/>
        </w:rPr>
        <w:t>онання Антикорупційної програми</w:t>
      </w:r>
      <w:r w:rsidR="00983B7E" w:rsidRPr="0042105F">
        <w:rPr>
          <w:rFonts w:asciiTheme="minorHAnsi" w:eastAsiaTheme="minorHAnsi" w:hAnsiTheme="minorHAnsi" w:cstheme="minorBidi"/>
          <w:color w:val="424242"/>
          <w:sz w:val="28"/>
          <w:szCs w:val="28"/>
          <w:lang w:eastAsia="en-US"/>
        </w:rPr>
        <w:t xml:space="preserve"> </w:t>
      </w:r>
      <w:r w:rsidR="004B3D7B">
        <w:rPr>
          <w:b/>
          <w:color w:val="424242"/>
          <w:sz w:val="28"/>
          <w:szCs w:val="28"/>
        </w:rPr>
        <w:t>Жмеринської міської ради на 2023 – 2027</w:t>
      </w:r>
      <w:r w:rsidR="00983B7E" w:rsidRPr="0042105F">
        <w:rPr>
          <w:b/>
          <w:color w:val="424242"/>
          <w:sz w:val="28"/>
          <w:szCs w:val="28"/>
        </w:rPr>
        <w:t xml:space="preserve"> роки</w:t>
      </w:r>
    </w:p>
    <w:p w:rsidR="002B625B" w:rsidRPr="00F93AF9" w:rsidRDefault="00520427">
      <w:pPr>
        <w:rPr>
          <w:sz w:val="16"/>
          <w:szCs w:val="16"/>
        </w:rPr>
      </w:pPr>
    </w:p>
    <w:p w:rsidR="00A454E2" w:rsidRPr="00A454E2" w:rsidRDefault="00983B7E" w:rsidP="00A454E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Уповноваженим підрозділом</w:t>
      </w:r>
      <w:r w:rsidR="009B7A0D">
        <w:rPr>
          <w:rFonts w:ascii="Times New Roman" w:hAnsi="Times New Roman" w:cs="Times New Roman"/>
          <w:sz w:val="28"/>
          <w:szCs w:val="28"/>
        </w:rPr>
        <w:t xml:space="preserve"> з питань запобігання та виявлення корупції</w:t>
      </w:r>
      <w:r w:rsidR="00A454E2">
        <w:rPr>
          <w:rFonts w:ascii="Times New Roman" w:hAnsi="Times New Roman" w:cs="Times New Roman"/>
          <w:sz w:val="28"/>
          <w:szCs w:val="28"/>
        </w:rPr>
        <w:t xml:space="preserve"> (далі–уповноважений підрозділ) </w:t>
      </w:r>
      <w:r w:rsidRPr="00890992">
        <w:rPr>
          <w:rFonts w:ascii="Times New Roman" w:hAnsi="Times New Roman" w:cs="Times New Roman"/>
          <w:sz w:val="28"/>
          <w:szCs w:val="28"/>
        </w:rPr>
        <w:t xml:space="preserve">здійснено моніторинг </w:t>
      </w:r>
      <w:r w:rsidR="00A454E2">
        <w:rPr>
          <w:rFonts w:ascii="Times New Roman" w:hAnsi="Times New Roman" w:cs="Times New Roman"/>
          <w:sz w:val="28"/>
          <w:szCs w:val="28"/>
        </w:rPr>
        <w:t xml:space="preserve">реалізації </w:t>
      </w:r>
      <w:r w:rsidRPr="00890992">
        <w:rPr>
          <w:rFonts w:ascii="Times New Roman" w:hAnsi="Times New Roman" w:cs="Times New Roman"/>
          <w:sz w:val="28"/>
          <w:szCs w:val="28"/>
        </w:rPr>
        <w:t>Антикорупційної програми</w:t>
      </w:r>
      <w:r w:rsidRPr="00983B7E">
        <w:rPr>
          <w:rFonts w:ascii="Times New Roman" w:hAnsi="Times New Roman" w:cs="Times New Roman"/>
          <w:sz w:val="28"/>
          <w:szCs w:val="28"/>
        </w:rPr>
        <w:t xml:space="preserve"> Жмеринської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ради на 202</w:t>
      </w:r>
      <w:r w:rsidR="004B3D7B">
        <w:rPr>
          <w:rFonts w:ascii="Times New Roman" w:hAnsi="Times New Roman" w:cs="Times New Roman"/>
          <w:sz w:val="28"/>
          <w:szCs w:val="28"/>
        </w:rPr>
        <w:t>3-2027</w:t>
      </w:r>
      <w:r>
        <w:rPr>
          <w:rFonts w:ascii="Times New Roman" w:hAnsi="Times New Roman" w:cs="Times New Roman"/>
          <w:sz w:val="28"/>
          <w:szCs w:val="28"/>
        </w:rPr>
        <w:t xml:space="preserve"> роки</w:t>
      </w:r>
      <w:r w:rsidR="00A454E2">
        <w:rPr>
          <w:rFonts w:ascii="Times New Roman" w:hAnsi="Times New Roman" w:cs="Times New Roman"/>
          <w:sz w:val="28"/>
          <w:szCs w:val="28"/>
        </w:rPr>
        <w:t xml:space="preserve"> (далі – Антикорупційна програма)</w:t>
      </w:r>
      <w:r w:rsidR="00A454E2" w:rsidRPr="00A454E2">
        <w:rPr>
          <w:rFonts w:ascii="Times New Roman" w:hAnsi="Times New Roman" w:cs="Times New Roman"/>
          <w:sz w:val="28"/>
          <w:szCs w:val="28"/>
        </w:rPr>
        <w:t xml:space="preserve"> шляхом збору, узагальнення та аналізу інформації щодо виконання заходів, передбачених Антикорупційною програмою.</w:t>
      </w:r>
    </w:p>
    <w:p w:rsidR="005E3828" w:rsidRPr="005E3828" w:rsidRDefault="005E3828" w:rsidP="005E38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Положення Антикорупційної програми</w:t>
      </w:r>
      <w:r w:rsidRPr="005E38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враховуються під час </w:t>
      </w:r>
      <w:r w:rsidRPr="005E3828">
        <w:rPr>
          <w:rFonts w:ascii="Times New Roman" w:hAnsi="Times New Roman" w:cs="Times New Roman"/>
          <w:sz w:val="28"/>
          <w:szCs w:val="28"/>
        </w:rPr>
        <w:t>виконання</w:t>
      </w:r>
      <w:r>
        <w:rPr>
          <w:rFonts w:ascii="Times New Roman" w:hAnsi="Times New Roman" w:cs="Times New Roman"/>
          <w:sz w:val="28"/>
          <w:szCs w:val="28"/>
        </w:rPr>
        <w:t xml:space="preserve"> функціональних обов’язків</w:t>
      </w:r>
      <w:r w:rsidRPr="005E3828">
        <w:rPr>
          <w:rFonts w:ascii="Times New Roman" w:hAnsi="Times New Roman" w:cs="Times New Roman"/>
          <w:sz w:val="28"/>
          <w:szCs w:val="28"/>
        </w:rPr>
        <w:t xml:space="preserve"> </w:t>
      </w:r>
      <w:r w:rsidR="005D0E90">
        <w:rPr>
          <w:rFonts w:ascii="Times New Roman" w:hAnsi="Times New Roman" w:cs="Times New Roman"/>
          <w:sz w:val="28"/>
          <w:szCs w:val="28"/>
        </w:rPr>
        <w:t xml:space="preserve">керівниками </w:t>
      </w:r>
      <w:r w:rsidRPr="005E3828">
        <w:rPr>
          <w:rFonts w:ascii="Times New Roman" w:hAnsi="Times New Roman" w:cs="Times New Roman"/>
          <w:sz w:val="28"/>
          <w:szCs w:val="28"/>
        </w:rPr>
        <w:t>міської ради, старостами старостинських округів, депутатами та депутатками міської ради, посадовими особами юридичних осіб публічного права, посадовими особами усіх рівнів виконавчого комітету і виконавчих о</w:t>
      </w:r>
      <w:r w:rsidR="005D0E90">
        <w:rPr>
          <w:rFonts w:ascii="Times New Roman" w:hAnsi="Times New Roman" w:cs="Times New Roman"/>
          <w:sz w:val="28"/>
          <w:szCs w:val="28"/>
        </w:rPr>
        <w:t>рганів Жмеринської міської ради</w:t>
      </w:r>
      <w:r w:rsidRPr="005E3828">
        <w:rPr>
          <w:rFonts w:ascii="Times New Roman" w:hAnsi="Times New Roman" w:cs="Times New Roman"/>
          <w:sz w:val="28"/>
          <w:szCs w:val="28"/>
        </w:rPr>
        <w:t>.</w:t>
      </w:r>
    </w:p>
    <w:p w:rsidR="005E3828" w:rsidRPr="005E3828" w:rsidRDefault="005E3828" w:rsidP="005E38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828">
        <w:rPr>
          <w:rFonts w:ascii="Times New Roman" w:hAnsi="Times New Roman" w:cs="Times New Roman"/>
          <w:sz w:val="28"/>
          <w:szCs w:val="28"/>
        </w:rPr>
        <w:t>Антикорупційна програма застосовується у всіх сферах діяльності Жмеринської міської ради, у тому числі у відносинах з органами державної влади, органами місцевого самоврядування, юридичними та фізичними особами.</w:t>
      </w:r>
    </w:p>
    <w:p w:rsidR="005D0E90" w:rsidRDefault="005D0E90" w:rsidP="005D0E9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E90">
        <w:rPr>
          <w:rFonts w:ascii="Times New Roman" w:hAnsi="Times New Roman" w:cs="Times New Roman"/>
          <w:sz w:val="28"/>
          <w:szCs w:val="28"/>
        </w:rPr>
        <w:t xml:space="preserve">У Додатку 2 Антикорупційної програми визначені напрями та завдання, </w:t>
      </w:r>
      <w:r w:rsidRPr="005D0E90">
        <w:rPr>
          <w:rFonts w:ascii="Times New Roman" w:hAnsi="Times New Roman" w:cs="Times New Roman"/>
          <w:bCs/>
          <w:sz w:val="28"/>
          <w:szCs w:val="28"/>
        </w:rPr>
        <w:t>розроблені на підставі ідентифікованих корупційних ризиків у діяльності Жмеринської міської ради, в яких визначено 14 функцій (процесів), 59 корупційних ризиків, зміст та джерела корупційних ризиків,  аналіз та рівень корупційних ризиків, заходи впливу на корупційні ризики, етапи їх виконання та відповідальних виконавців.</w:t>
      </w:r>
      <w:r w:rsidRPr="005D0E90">
        <w:rPr>
          <w:rFonts w:ascii="Times New Roman" w:hAnsi="Times New Roman" w:cs="Times New Roman"/>
          <w:sz w:val="28"/>
          <w:szCs w:val="28"/>
        </w:rPr>
        <w:t xml:space="preserve"> </w:t>
      </w:r>
      <w:r w:rsidRPr="005D0E90">
        <w:rPr>
          <w:rFonts w:ascii="Times New Roman" w:hAnsi="Times New Roman" w:cs="Times New Roman"/>
          <w:bCs/>
          <w:sz w:val="28"/>
          <w:szCs w:val="28"/>
        </w:rPr>
        <w:t xml:space="preserve">Визначено 118 заходів впливу на корупційні ризики. </w:t>
      </w:r>
    </w:p>
    <w:p w:rsidR="00A62EE8" w:rsidRPr="005D0E90" w:rsidRDefault="00A62EE8" w:rsidP="00A62EE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EE8">
        <w:rPr>
          <w:rFonts w:ascii="Times New Roman" w:hAnsi="Times New Roman" w:cs="Times New Roman"/>
          <w:bCs/>
          <w:sz w:val="28"/>
          <w:szCs w:val="28"/>
        </w:rPr>
        <w:t xml:space="preserve">Керівники самостійних структурних підрозділів виконавчого комітету, виконавчих органів міської ради, юридичних осіб публічного права </w:t>
      </w:r>
      <w:r w:rsidR="00520427">
        <w:rPr>
          <w:rFonts w:ascii="Times New Roman" w:hAnsi="Times New Roman" w:cs="Times New Roman"/>
          <w:bCs/>
          <w:sz w:val="28"/>
          <w:szCs w:val="28"/>
        </w:rPr>
        <w:t xml:space="preserve">у грудні 2023 року </w:t>
      </w:r>
      <w:r w:rsidRPr="00A62EE8">
        <w:rPr>
          <w:rFonts w:ascii="Times New Roman" w:hAnsi="Times New Roman" w:cs="Times New Roman"/>
          <w:bCs/>
          <w:sz w:val="28"/>
          <w:szCs w:val="28"/>
        </w:rPr>
        <w:t>надали уповноваженому підрозділу інформацію про стан виконання заходів, передбачених у Антикорупційній програмі, за виконання яких вони є відповідальними.</w:t>
      </w:r>
    </w:p>
    <w:p w:rsidR="00F93AF9" w:rsidRDefault="005D0E90" w:rsidP="005D0E9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0E90">
        <w:rPr>
          <w:rFonts w:ascii="Times New Roman" w:hAnsi="Times New Roman" w:cs="Times New Roman"/>
          <w:bCs/>
          <w:sz w:val="28"/>
          <w:szCs w:val="28"/>
        </w:rPr>
        <w:t>Станом на 29 грудня 2023 року н</w:t>
      </w:r>
      <w:r>
        <w:rPr>
          <w:rFonts w:ascii="Times New Roman" w:hAnsi="Times New Roman" w:cs="Times New Roman"/>
          <w:bCs/>
          <w:sz w:val="28"/>
          <w:szCs w:val="28"/>
        </w:rPr>
        <w:t>адали інформацію про виконання/</w:t>
      </w:r>
      <w:r w:rsidRPr="005D0E90">
        <w:rPr>
          <w:rFonts w:ascii="Times New Roman" w:hAnsi="Times New Roman" w:cs="Times New Roman"/>
          <w:bCs/>
          <w:sz w:val="28"/>
          <w:szCs w:val="28"/>
        </w:rPr>
        <w:t>часткове вик</w:t>
      </w:r>
      <w:r>
        <w:rPr>
          <w:rFonts w:ascii="Times New Roman" w:hAnsi="Times New Roman" w:cs="Times New Roman"/>
          <w:bCs/>
          <w:sz w:val="28"/>
          <w:szCs w:val="28"/>
        </w:rPr>
        <w:t>онання або</w:t>
      </w:r>
      <w:r w:rsidRPr="005D0E90">
        <w:rPr>
          <w:rFonts w:ascii="Times New Roman" w:hAnsi="Times New Roman" w:cs="Times New Roman"/>
          <w:bCs/>
          <w:sz w:val="28"/>
          <w:szCs w:val="28"/>
        </w:rPr>
        <w:t xml:space="preserve"> не виконання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(із поважних причин)</w:t>
      </w:r>
      <w:r w:rsidRPr="005D0E90">
        <w:rPr>
          <w:rFonts w:ascii="Times New Roman" w:hAnsi="Times New Roman" w:cs="Times New Roman"/>
          <w:bCs/>
          <w:sz w:val="28"/>
          <w:szCs w:val="28"/>
        </w:rPr>
        <w:t xml:space="preserve"> заходів керівники виконавчих органів (</w:t>
      </w:r>
      <w:r>
        <w:rPr>
          <w:rFonts w:ascii="Times New Roman" w:hAnsi="Times New Roman" w:cs="Times New Roman"/>
          <w:bCs/>
          <w:sz w:val="28"/>
          <w:szCs w:val="28"/>
        </w:rPr>
        <w:t>21- го управління та відділу</w:t>
      </w:r>
      <w:r w:rsidRPr="005D0E90">
        <w:rPr>
          <w:rFonts w:ascii="Times New Roman" w:hAnsi="Times New Roman" w:cs="Times New Roman"/>
          <w:bCs/>
          <w:sz w:val="28"/>
          <w:szCs w:val="28"/>
        </w:rPr>
        <w:t xml:space="preserve">) та комунальних </w:t>
      </w:r>
      <w:r w:rsidRPr="005D0E90">
        <w:rPr>
          <w:rFonts w:ascii="Times New Roman" w:hAnsi="Times New Roman" w:cs="Times New Roman"/>
          <w:bCs/>
          <w:sz w:val="28"/>
          <w:szCs w:val="28"/>
        </w:rPr>
        <w:lastRenderedPageBreak/>
        <w:t>підприємств і закладів (51-на організація).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Детальна інформація </w:t>
      </w:r>
      <w:r w:rsidR="00520427">
        <w:rPr>
          <w:rFonts w:ascii="Times New Roman" w:hAnsi="Times New Roman" w:cs="Times New Roman"/>
          <w:bCs/>
          <w:sz w:val="28"/>
          <w:szCs w:val="28"/>
        </w:rPr>
        <w:t xml:space="preserve">у розрізі виконавців </w:t>
      </w:r>
      <w:r>
        <w:rPr>
          <w:rFonts w:ascii="Times New Roman" w:hAnsi="Times New Roman" w:cs="Times New Roman"/>
          <w:bCs/>
          <w:sz w:val="28"/>
          <w:szCs w:val="28"/>
        </w:rPr>
        <w:t>додається</w:t>
      </w:r>
      <w:r w:rsidR="00A62EE8">
        <w:rPr>
          <w:rFonts w:ascii="Times New Roman" w:hAnsi="Times New Roman" w:cs="Times New Roman"/>
          <w:bCs/>
          <w:sz w:val="28"/>
          <w:szCs w:val="28"/>
        </w:rPr>
        <w:t xml:space="preserve"> до звіту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(таблиця у форматі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 w:rsidRPr="005D0E90">
        <w:rPr>
          <w:rFonts w:ascii="Times New Roman" w:hAnsi="Times New Roman" w:cs="Times New Roman"/>
          <w:bCs/>
          <w:sz w:val="28"/>
          <w:szCs w:val="28"/>
        </w:rPr>
        <w:t>)</w:t>
      </w:r>
      <w:r w:rsidR="00520427">
        <w:rPr>
          <w:rFonts w:ascii="Times New Roman" w:hAnsi="Times New Roman" w:cs="Times New Roman"/>
          <w:bCs/>
          <w:sz w:val="28"/>
          <w:szCs w:val="28"/>
        </w:rPr>
        <w:t xml:space="preserve"> та розміщується на вебсайті Жмеринської міської ради у загальному доступі.</w:t>
      </w:r>
    </w:p>
    <w:p w:rsidR="005D0E90" w:rsidRDefault="00A62EE8" w:rsidP="005D0E9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виконання заходів Антикорупційної програми </w:t>
      </w:r>
      <w:r w:rsidR="005D0E90" w:rsidRPr="005D0E90">
        <w:rPr>
          <w:rFonts w:ascii="Times New Roman" w:hAnsi="Times New Roman" w:cs="Times New Roman"/>
          <w:bCs/>
          <w:sz w:val="28"/>
          <w:szCs w:val="28"/>
        </w:rPr>
        <w:t>Жмеринську міську раду підключено до Єдиного</w:t>
      </w:r>
      <w:r w:rsidR="005D0E90">
        <w:rPr>
          <w:rFonts w:ascii="Times New Roman" w:hAnsi="Times New Roman" w:cs="Times New Roman"/>
          <w:bCs/>
          <w:sz w:val="28"/>
          <w:szCs w:val="28"/>
        </w:rPr>
        <w:t xml:space="preserve"> порталу повідомлень викривачів, що є </w:t>
      </w:r>
      <w:r w:rsidR="005D0E90" w:rsidRPr="005D0E90">
        <w:rPr>
          <w:rFonts w:ascii="Times New Roman" w:hAnsi="Times New Roman" w:cs="Times New Roman"/>
          <w:bCs/>
          <w:sz w:val="28"/>
          <w:szCs w:val="28"/>
        </w:rPr>
        <w:t>один із інструментів реалізації антикорупційної політики Жмеринської міської ради, створення якого передбачає Закон України «Про запобігання корупції».</w:t>
      </w:r>
    </w:p>
    <w:p w:rsidR="00A62EE8" w:rsidRPr="00A62EE8" w:rsidRDefault="00A62EE8" w:rsidP="00A62EE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Рішенням виконавчого комітету від 21 липня 2023 року №247 затверджено </w:t>
      </w:r>
      <w:r w:rsidRPr="00A62EE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Порядок запобігання та врегулювання конфлікту інтересів у Жмеринській міській раді та її виконавчих органах.</w:t>
      </w:r>
    </w:p>
    <w:p w:rsidR="005D0E90" w:rsidRPr="005D0E90" w:rsidRDefault="00A62EE8" w:rsidP="00A62EE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EE8">
        <w:rPr>
          <w:rFonts w:ascii="Times New Roman" w:hAnsi="Times New Roman" w:cs="Times New Roman"/>
          <w:bCs/>
          <w:sz w:val="28"/>
          <w:szCs w:val="28"/>
        </w:rPr>
        <w:t>Ріше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нням виконавчого комітету від 22 вересня 2023 року №324 затверджено </w:t>
      </w:r>
      <w:r w:rsidRPr="00A62EE8">
        <w:rPr>
          <w:rFonts w:ascii="Times New Roman" w:hAnsi="Times New Roman" w:cs="Times New Roman"/>
          <w:bCs/>
          <w:sz w:val="28"/>
          <w:szCs w:val="28"/>
        </w:rPr>
        <w:t>Порядок проведення аналізу потенційних та наявних контрагентів виконавчих органів та юридичних осіб, заснованих Жмеринською міською радою.</w:t>
      </w:r>
    </w:p>
    <w:p w:rsidR="00983B7E" w:rsidRPr="00520427" w:rsidRDefault="005D0E90" w:rsidP="00520427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2EE8">
        <w:rPr>
          <w:rFonts w:ascii="Times New Roman" w:hAnsi="Times New Roman" w:cs="Times New Roman"/>
          <w:bCs/>
          <w:sz w:val="28"/>
          <w:szCs w:val="28"/>
        </w:rPr>
        <w:t>З просвітницькою метою</w:t>
      </w:r>
      <w:r w:rsidR="00983B7E" w:rsidRPr="003636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E3828">
        <w:rPr>
          <w:rFonts w:ascii="Times New Roman" w:hAnsi="Times New Roman" w:cs="Times New Roman"/>
          <w:bCs/>
          <w:sz w:val="28"/>
          <w:szCs w:val="28"/>
        </w:rPr>
        <w:t>у 2023 році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висвітлено на вебсайті міської ради та </w:t>
      </w:r>
      <w:r w:rsidR="00520427">
        <w:rPr>
          <w:rFonts w:ascii="Times New Roman" w:hAnsi="Times New Roman" w:cs="Times New Roman"/>
          <w:bCs/>
          <w:sz w:val="28"/>
          <w:szCs w:val="28"/>
        </w:rPr>
        <w:t>у соціальних мережі 40-к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і</w:t>
      </w:r>
      <w:r w:rsidR="00983B7E">
        <w:rPr>
          <w:rFonts w:ascii="Times New Roman" w:hAnsi="Times New Roman" w:cs="Times New Roman"/>
          <w:bCs/>
          <w:sz w:val="28"/>
          <w:szCs w:val="28"/>
        </w:rPr>
        <w:t>нформаційних статей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антикорупційного спрямування. Організовано та проведено </w:t>
      </w:r>
      <w:r w:rsidR="00A62EE8">
        <w:rPr>
          <w:rFonts w:ascii="Times New Roman" w:hAnsi="Times New Roman" w:cs="Times New Roman"/>
          <w:bCs/>
          <w:sz w:val="28"/>
          <w:szCs w:val="28"/>
        </w:rPr>
        <w:t>9-ть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навчань з працівниками</w:t>
      </w:r>
      <w:r w:rsidR="00983B7E">
        <w:rPr>
          <w:rFonts w:ascii="Times New Roman" w:hAnsi="Times New Roman" w:cs="Times New Roman"/>
          <w:bCs/>
          <w:sz w:val="28"/>
          <w:szCs w:val="28"/>
        </w:rPr>
        <w:t xml:space="preserve"> виконавчих органів Жмеринської міської ради,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3B7E">
        <w:rPr>
          <w:rFonts w:ascii="Times New Roman" w:hAnsi="Times New Roman" w:cs="Times New Roman"/>
          <w:bCs/>
          <w:sz w:val="28"/>
          <w:szCs w:val="28"/>
        </w:rPr>
        <w:t xml:space="preserve">керівниками 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та відповідальними </w:t>
      </w:r>
      <w:r w:rsidR="00983B7E">
        <w:rPr>
          <w:rFonts w:ascii="Times New Roman" w:hAnsi="Times New Roman" w:cs="Times New Roman"/>
          <w:bCs/>
          <w:sz w:val="28"/>
          <w:szCs w:val="28"/>
        </w:rPr>
        <w:t>особами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 xml:space="preserve"> за запобігання корупції комунальних </w:t>
      </w:r>
      <w:r w:rsidR="00983B7E">
        <w:rPr>
          <w:rFonts w:ascii="Times New Roman" w:hAnsi="Times New Roman" w:cs="Times New Roman"/>
          <w:bCs/>
          <w:sz w:val="28"/>
          <w:szCs w:val="28"/>
        </w:rPr>
        <w:t xml:space="preserve">підприємств, 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>установ</w:t>
      </w:r>
      <w:r w:rsidR="00983B7E">
        <w:rPr>
          <w:rFonts w:ascii="Times New Roman" w:hAnsi="Times New Roman" w:cs="Times New Roman"/>
          <w:bCs/>
          <w:sz w:val="28"/>
          <w:szCs w:val="28"/>
        </w:rPr>
        <w:t>, закладів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>. На</w:t>
      </w:r>
      <w:r w:rsidR="00520427">
        <w:rPr>
          <w:rFonts w:ascii="Times New Roman" w:hAnsi="Times New Roman" w:cs="Times New Roman"/>
          <w:bCs/>
          <w:sz w:val="28"/>
          <w:szCs w:val="28"/>
        </w:rPr>
        <w:t xml:space="preserve">дано 386-и особам </w:t>
      </w:r>
      <w:r w:rsidR="00983B7E" w:rsidRPr="00216DD2">
        <w:rPr>
          <w:rFonts w:ascii="Times New Roman" w:hAnsi="Times New Roman" w:cs="Times New Roman"/>
          <w:bCs/>
          <w:sz w:val="28"/>
          <w:szCs w:val="28"/>
        </w:rPr>
        <w:t>методич</w:t>
      </w:r>
      <w:r w:rsidR="005E3828">
        <w:rPr>
          <w:rFonts w:ascii="Times New Roman" w:hAnsi="Times New Roman" w:cs="Times New Roman"/>
          <w:bCs/>
          <w:sz w:val="28"/>
          <w:szCs w:val="28"/>
        </w:rPr>
        <w:t>ну та консультаційну допомогу. Проведено 12-ть</w:t>
      </w:r>
      <w:r w:rsidR="00983B7E" w:rsidRPr="00C66672">
        <w:rPr>
          <w:rFonts w:ascii="Times New Roman" w:hAnsi="Times New Roman" w:cs="Times New Roman"/>
          <w:bCs/>
          <w:sz w:val="28"/>
          <w:szCs w:val="28"/>
        </w:rPr>
        <w:t xml:space="preserve"> інструктажів з питань дотримання антикорупційного законодавства для </w:t>
      </w:r>
      <w:r w:rsidR="005E3828">
        <w:rPr>
          <w:rFonts w:ascii="Times New Roman" w:hAnsi="Times New Roman" w:cs="Times New Roman"/>
          <w:bCs/>
          <w:sz w:val="28"/>
          <w:szCs w:val="28"/>
        </w:rPr>
        <w:t>новопризначених працівників</w:t>
      </w:r>
      <w:r w:rsidR="00983B7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92-а працівники самостійно підвищили свій рівень </w:t>
      </w:r>
      <w:r w:rsidR="00520427">
        <w:rPr>
          <w:rFonts w:ascii="Times New Roman" w:hAnsi="Times New Roman" w:cs="Times New Roman"/>
          <w:bCs/>
          <w:sz w:val="28"/>
          <w:szCs w:val="28"/>
        </w:rPr>
        <w:t>антикорупційних знань, пройшли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навчання на платформі НАЗК та  отримали відповідні сертифікати. </w:t>
      </w:r>
      <w:r w:rsidR="00983B7E">
        <w:rPr>
          <w:rFonts w:ascii="Times New Roman" w:hAnsi="Times New Roman" w:cs="Times New Roman"/>
          <w:sz w:val="28"/>
          <w:szCs w:val="28"/>
        </w:rPr>
        <w:t>Регулярно</w:t>
      </w:r>
      <w:r w:rsidR="00520427">
        <w:rPr>
          <w:rFonts w:ascii="Times New Roman" w:hAnsi="Times New Roman" w:cs="Times New Roman"/>
          <w:sz w:val="28"/>
          <w:szCs w:val="28"/>
        </w:rPr>
        <w:t xml:space="preserve"> наповнюється та оновлюється а</w:t>
      </w:r>
      <w:r w:rsidR="00983B7E" w:rsidRPr="00216DD2">
        <w:rPr>
          <w:rFonts w:ascii="Times New Roman" w:hAnsi="Times New Roman" w:cs="Times New Roman"/>
          <w:sz w:val="28"/>
          <w:szCs w:val="28"/>
        </w:rPr>
        <w:t xml:space="preserve">нтикорупційний розділ на вебсайті </w:t>
      </w:r>
      <w:r w:rsidR="00983B7E">
        <w:rPr>
          <w:rFonts w:ascii="Times New Roman" w:hAnsi="Times New Roman" w:cs="Times New Roman"/>
          <w:sz w:val="28"/>
          <w:szCs w:val="28"/>
        </w:rPr>
        <w:t xml:space="preserve">Жмеринської </w:t>
      </w:r>
      <w:r w:rsidR="00983B7E" w:rsidRPr="00216DD2">
        <w:rPr>
          <w:rFonts w:ascii="Times New Roman" w:hAnsi="Times New Roman" w:cs="Times New Roman"/>
          <w:sz w:val="28"/>
          <w:szCs w:val="28"/>
        </w:rPr>
        <w:t>міської ради</w:t>
      </w:r>
      <w:r w:rsidR="00983B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3D38" w:rsidRDefault="00FF3D38" w:rsidP="00F23B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3B7E" w:rsidRDefault="0052042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Додаток: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таблиця у форматі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bCs/>
          <w:sz w:val="28"/>
          <w:szCs w:val="28"/>
        </w:rPr>
        <w:t xml:space="preserve"> у розрізі виконавців.</w:t>
      </w:r>
    </w:p>
    <w:p w:rsidR="00520427" w:rsidRDefault="00520427"/>
    <w:p w:rsidR="00520427" w:rsidRDefault="00520427"/>
    <w:p w:rsidR="00983B7E" w:rsidRPr="00983B7E" w:rsidRDefault="00983B7E" w:rsidP="00983B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Начальник відділу зпитань</w:t>
      </w:r>
    </w:p>
    <w:p w:rsidR="00983B7E" w:rsidRPr="00983B7E" w:rsidRDefault="00983B7E" w:rsidP="00983B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запобігання корупції та контролю</w:t>
      </w:r>
    </w:p>
    <w:p w:rsidR="00983B7E" w:rsidRDefault="00983B7E" w:rsidP="00983B7E"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>за додержанням законодавства про працю</w:t>
      </w: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ab/>
      </w: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ab/>
      </w:r>
      <w:r w:rsidRPr="00983B7E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ab/>
        <w:t>Тетяна ЦЕПЛА</w:t>
      </w:r>
    </w:p>
    <w:sectPr w:rsidR="00983B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7B90"/>
    <w:multiLevelType w:val="hybridMultilevel"/>
    <w:tmpl w:val="7042285E"/>
    <w:lvl w:ilvl="0" w:tplc="C5527008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B7E"/>
    <w:rsid w:val="000B35EA"/>
    <w:rsid w:val="00214EA7"/>
    <w:rsid w:val="00233B7E"/>
    <w:rsid w:val="002F31D6"/>
    <w:rsid w:val="004572D5"/>
    <w:rsid w:val="004B3D7B"/>
    <w:rsid w:val="00520427"/>
    <w:rsid w:val="0059489E"/>
    <w:rsid w:val="005D0E90"/>
    <w:rsid w:val="005E3828"/>
    <w:rsid w:val="0062465F"/>
    <w:rsid w:val="007C7FCE"/>
    <w:rsid w:val="00804C70"/>
    <w:rsid w:val="00865DD7"/>
    <w:rsid w:val="00983B7E"/>
    <w:rsid w:val="009B7A0D"/>
    <w:rsid w:val="00A454E2"/>
    <w:rsid w:val="00A62EE8"/>
    <w:rsid w:val="00C224A4"/>
    <w:rsid w:val="00C92417"/>
    <w:rsid w:val="00EC4CD4"/>
    <w:rsid w:val="00F23B76"/>
    <w:rsid w:val="00F93AF9"/>
    <w:rsid w:val="00FF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B7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83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B7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83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2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5537</TotalTime>
  <Pages>2</Pages>
  <Words>2479</Words>
  <Characters>1414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Цепла Тетяна</dc:creator>
  <cp:lastModifiedBy>Цепла Тетяна</cp:lastModifiedBy>
  <cp:revision>10</cp:revision>
  <cp:lastPrinted>2022-12-28T09:40:00Z</cp:lastPrinted>
  <dcterms:created xsi:type="dcterms:W3CDTF">2022-12-27T13:28:00Z</dcterms:created>
  <dcterms:modified xsi:type="dcterms:W3CDTF">2023-12-28T14:40:00Z</dcterms:modified>
</cp:coreProperties>
</file>